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4"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0" w:lineRule="exact"/>
        <w:rPr>
          <w:sz w:val="24"/>
          <w:szCs w:val="24"/>
          <w:color w:val="auto"/>
        </w:rPr>
      </w:pPr>
    </w:p>
    <w:p>
      <w:pPr>
        <w:ind w:left="360" w:right="4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-227965</wp:posOffset>
            </wp:positionV>
            <wp:extent cx="123825" cy="1238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19"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-663575</wp:posOffset>
            </wp:positionV>
            <wp:extent cx="123825" cy="1238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6300" w:type="dxa"/>
            <w:vAlign w:val="bottom"/>
          </w:tcPr>
          <w:p>
            <w:pPr>
              <w:jc w:val="center"/>
              <w:ind w:right="13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300" w:type="dxa"/>
            <w:vAlign w:val="bottom"/>
            <w:vMerge w:val="restart"/>
          </w:tcPr>
          <w:p>
            <w:pPr>
              <w:jc w:val="center"/>
              <w:ind w:right="136"/>
              <w:spacing w:after="0" w:line="146"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0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8"/>
        </w:trPr>
        <w:tc>
          <w:tcPr>
            <w:tcW w:w="63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4"/>
        </w:trPr>
        <w:tc>
          <w:tcPr>
            <w:tcW w:w="63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00" w:type="dxa"/>
            <w:vAlign w:val="bottom"/>
            <w:vMerge w:val="restart"/>
          </w:tcPr>
          <w:p>
            <w:pPr>
              <w:jc w:val="center"/>
              <w:ind w:right="13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5265420</wp:posOffset>
            </wp:positionH>
            <wp:positionV relativeFrom="paragraph">
              <wp:posOffset>-630555</wp:posOffset>
            </wp:positionV>
            <wp:extent cx="58420" cy="643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3890"/>
                    </a:xfrm>
                    <a:prstGeom prst="rect">
                      <a:avLst/>
                    </a:prstGeom>
                    <a:noFill/>
                  </pic:spPr>
                </pic:pic>
              </a:graphicData>
            </a:graphic>
          </wp:anchor>
        </w:drawing>
        <w:drawing>
          <wp:anchor simplePos="0" relativeHeight="251657728" behindDoc="1" locked="0" layoutInCell="0" allowOverlap="1">
            <wp:simplePos x="0" y="0"/>
            <wp:positionH relativeFrom="column">
              <wp:posOffset>3987800</wp:posOffset>
            </wp:positionH>
            <wp:positionV relativeFrom="paragraph">
              <wp:posOffset>-630555</wp:posOffset>
            </wp:positionV>
            <wp:extent cx="58420" cy="643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389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-1635125</wp:posOffset>
            </wp:positionH>
            <wp:positionV relativeFrom="paragraph">
              <wp:posOffset>749935</wp:posOffset>
            </wp:positionV>
            <wp:extent cx="7045960" cy="54178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5960" cy="5417820"/>
                    </a:xfrm>
                    <a:prstGeom prst="rect">
                      <a:avLst/>
                    </a:prstGeom>
                    <a:noFill/>
                  </pic:spPr>
                </pic:pic>
              </a:graphicData>
            </a:graphic>
          </wp:anchor>
        </w:drawing>
      </w:r>
    </w:p>
    <w:p>
      <w:pPr>
        <w:spacing w:after="0" w:line="1254" w:lineRule="exact"/>
        <w:rPr>
          <w:sz w:val="24"/>
          <w:szCs w:val="24"/>
          <w:color w:val="auto"/>
        </w:rPr>
      </w:pPr>
    </w:p>
    <w:p>
      <w:pPr>
        <w:sectPr>
          <w:pgSz w:w="11900" w:h="16838" w:orient="portrait"/>
          <w:cols w:equalWidth="0" w:num="2">
            <w:col w:w="2300" w:space="260"/>
            <w:col w:w="8520"/>
          </w:cols>
          <w:pgMar w:left="460" w:top="216"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Kelley Shannon T</w:t>
        </w:r>
      </w:hyperlink>
    </w:p>
    <w:p>
      <w:pPr>
        <w:spacing w:after="0" w:line="29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1" w:lineRule="exact"/>
        <w:rPr>
          <w:sz w:val="24"/>
          <w:szCs w:val="24"/>
          <w:color w:val="auto"/>
        </w:rPr>
      </w:pPr>
    </w:p>
    <w:p>
      <w:pPr>
        <w:ind w:left="120"/>
        <w:spacing w:after="0" w:line="346" w:lineRule="auto"/>
        <w:rPr>
          <w:sz w:val="20"/>
          <w:szCs w:val="20"/>
          <w:color w:val="auto"/>
        </w:rPr>
      </w:pPr>
      <w:r>
        <w:rPr>
          <w:rFonts w:ascii="Times New Roman" w:cs="Times New Roman" w:eastAsia="Times New Roman" w:hAnsi="Times New Roman"/>
          <w:sz w:val="17"/>
          <w:szCs w:val="17"/>
          <w:color w:val="0000FF"/>
        </w:rPr>
        <w:t>C/O MADRIGAL PHARMACEUTICALS, INC. 200 BARR HARBOR DRIVE, SUITE 200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3" w:lineRule="exact"/>
        <w:rPr>
          <w:sz w:val="24"/>
          <w:szCs w:val="24"/>
          <w:color w:val="auto"/>
        </w:rPr>
      </w:pPr>
    </w:p>
    <w:p>
      <w:pPr>
        <w:spacing w:after="0" w:line="261" w:lineRule="auto"/>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u w:val="single" w:color="auto"/>
            <w:color w:val="0000EE"/>
          </w:rPr>
          <w:t>MADRIGAL PHARMACEUTICALS,</w:t>
        </w:r>
      </w:hyperlink>
      <w:r>
        <w:rPr>
          <w:rFonts w:ascii="Times New Roman" w:cs="Times New Roman" w:eastAsia="Times New Roman" w:hAnsi="Times New Roman"/>
          <w:sz w:val="20"/>
          <w:szCs w:val="20"/>
          <w:u w:val="single" w:color="auto"/>
          <w:color w:val="0000EE"/>
        </w:rPr>
        <w:t xml:space="preserve"> </w:t>
      </w:r>
      <w:hyperlink r:id="rId14">
        <w:r>
          <w:rPr>
            <w:rFonts w:ascii="Times New Roman" w:cs="Times New Roman" w:eastAsia="Times New Roman" w:hAnsi="Times New Roman"/>
            <w:sz w:val="20"/>
            <w:szCs w:val="20"/>
            <w:u w:val="single" w:color="auto"/>
            <w:color w:val="0000EE"/>
          </w:rPr>
          <w:t>INC.</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5"/>
            <w:szCs w:val="15"/>
            <w:color w:val="0000FF"/>
          </w:rPr>
          <w:t>MDGL</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hyperlink>
    </w:p>
    <w:p>
      <w:pPr>
        <w:spacing w:after="0" w:line="309" w:lineRule="exact"/>
        <w:rPr>
          <w:sz w:val="20"/>
          <w:szCs w:val="20"/>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03/04/2026</w:t>
      </w:r>
    </w:p>
    <w:p>
      <w:pPr>
        <w:spacing w:after="0" w:line="20" w:lineRule="exact"/>
        <w:rPr>
          <w:sz w:val="20"/>
          <w:szCs w:val="20"/>
          <w:color w:val="auto"/>
        </w:rPr>
      </w:pPr>
      <w:r>
        <w:rPr>
          <w:sz w:val="20"/>
          <w:szCs w:val="20"/>
          <w:color w:val="auto"/>
        </w:rPr>
        <w:br w:type="column"/>
      </w:r>
    </w:p>
    <w:p>
      <w:pPr>
        <w:ind w:left="-3" w:right="600" w:firstLine="3"/>
        <w:spacing w:after="0" w:line="260" w:lineRule="auto"/>
        <w:tabs>
          <w:tab w:leader="none" w:pos="142"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0"/>
          <w:szCs w:val="20"/>
          <w:color w:val="auto"/>
        </w:rPr>
      </w:pPr>
    </w:p>
    <w:p>
      <w:pPr>
        <w:ind w:left="517"/>
        <w:spacing w:after="0"/>
        <w:tabs>
          <w:tab w:leader="none" w:pos="2077"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45" w:lineRule="exact"/>
        <w:rPr>
          <w:sz w:val="20"/>
          <w:szCs w:val="20"/>
          <w:color w:val="auto"/>
        </w:rPr>
      </w:pPr>
    </w:p>
    <w:p>
      <w:pPr>
        <w:jc w:val="right"/>
        <w:ind w:right="440"/>
        <w:spacing w:after="0"/>
        <w:tabs>
          <w:tab w:leader="none" w:pos="78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5" w:lineRule="exact"/>
        <w:rPr>
          <w:sz w:val="20"/>
          <w:szCs w:val="20"/>
          <w:color w:val="auto"/>
        </w:rPr>
      </w:pPr>
    </w:p>
    <w:p>
      <w:pPr>
        <w:ind w:left="517"/>
        <w:spacing w:after="0"/>
        <w:tabs>
          <w:tab w:leader="none" w:pos="2077"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3" w:lineRule="exact"/>
        <w:rPr>
          <w:sz w:val="20"/>
          <w:szCs w:val="20"/>
          <w:color w:val="auto"/>
        </w:rPr>
      </w:pPr>
    </w:p>
    <w:p>
      <w:pPr>
        <w:ind w:left="1017"/>
        <w:spacing w:after="0"/>
        <w:rPr>
          <w:sz w:val="20"/>
          <w:szCs w:val="20"/>
          <w:color w:val="auto"/>
        </w:rPr>
      </w:pPr>
      <w:r>
        <w:rPr>
          <w:rFonts w:ascii="Times New Roman" w:cs="Times New Roman" w:eastAsia="Times New Roman" w:hAnsi="Times New Roman"/>
          <w:sz w:val="17"/>
          <w:szCs w:val="17"/>
          <w:color w:val="0000FF"/>
        </w:rPr>
        <w:t>General Counsel</w:t>
      </w:r>
    </w:p>
    <w:p>
      <w:pPr>
        <w:spacing w:after="0" w:line="538" w:lineRule="exact"/>
        <w:rPr>
          <w:sz w:val="20"/>
          <w:szCs w:val="20"/>
          <w:color w:val="auto"/>
        </w:rPr>
      </w:pPr>
    </w:p>
    <w:p>
      <w:pPr>
        <w:sectPr>
          <w:pgSz w:w="11900" w:h="16838" w:orient="portrait"/>
          <w:cols w:equalWidth="0" w:num="3">
            <w:col w:w="3460" w:space="460"/>
            <w:col w:w="3240" w:space="583"/>
            <w:col w:w="3337"/>
          </w:cols>
          <w:pgMar w:left="460" w:top="216" w:right="359" w:bottom="1440" w:gutter="0" w:footer="0" w:header="0"/>
          <w:type w:val="continuous"/>
        </w:sectPr>
      </w:pPr>
    </w:p>
    <w:tbl>
      <w:tblPr>
        <w:tblLayout w:type="fixed"/>
        <w:tblInd w:w="0" w:type="dxa"/>
        <w:tblCellMar>
          <w:top w:w="0" w:type="dxa"/>
          <w:left w:w="0" w:type="dxa"/>
          <w:bottom w:w="0" w:type="dxa"/>
          <w:right w:w="0" w:type="dxa"/>
        </w:tblCellMar>
      </w:tblPr>
      <w:tr>
        <w:trPr>
          <w:trHeight w:val="45"/>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shd w:val="clear" w:color="auto" w:fill="9A9A9A"/>
          </w:tcPr>
          <w:p>
            <w:pPr>
              <w:spacing w:after="0"/>
              <w:rPr>
                <w:sz w:val="3"/>
                <w:szCs w:val="3"/>
                <w:color w:val="auto"/>
              </w:rPr>
            </w:pPr>
          </w:p>
        </w:tc>
        <w:tc>
          <w:tcPr>
            <w:tcW w:w="780" w:type="dxa"/>
            <w:vAlign w:val="bottom"/>
            <w:shd w:val="clear" w:color="auto" w:fill="9A9A9A"/>
          </w:tcPr>
          <w:p>
            <w:pPr>
              <w:spacing w:after="0"/>
              <w:rPr>
                <w:sz w:val="3"/>
                <w:szCs w:val="3"/>
                <w:color w:val="auto"/>
              </w:rPr>
            </w:pPr>
          </w:p>
        </w:tc>
        <w:tc>
          <w:tcPr>
            <w:tcW w:w="1040" w:type="dxa"/>
            <w:vAlign w:val="bottom"/>
            <w:shd w:val="clear" w:color="auto" w:fill="9A9A9A"/>
          </w:tcPr>
          <w:p>
            <w:pPr>
              <w:spacing w:after="0"/>
              <w:rPr>
                <w:sz w:val="3"/>
                <w:szCs w:val="3"/>
                <w:color w:val="auto"/>
              </w:rPr>
            </w:pPr>
          </w:p>
        </w:tc>
        <w:tc>
          <w:tcPr>
            <w:tcW w:w="1140" w:type="dxa"/>
            <w:vAlign w:val="bottom"/>
            <w:shd w:val="clear" w:color="auto" w:fill="9A9A9A"/>
          </w:tcPr>
          <w:p>
            <w:pPr>
              <w:spacing w:after="0"/>
              <w:rPr>
                <w:sz w:val="3"/>
                <w:szCs w:val="3"/>
                <w:color w:val="auto"/>
              </w:rPr>
            </w:pPr>
          </w:p>
        </w:tc>
        <w:tc>
          <w:tcPr>
            <w:tcW w:w="80" w:type="dxa"/>
            <w:vAlign w:val="bottom"/>
            <w:shd w:val="clear" w:color="auto" w:fill="9A9A9A"/>
          </w:tcPr>
          <w:p>
            <w:pPr>
              <w:spacing w:after="0"/>
              <w:rPr>
                <w:sz w:val="3"/>
                <w:szCs w:val="3"/>
                <w:color w:val="auto"/>
              </w:rPr>
            </w:pPr>
          </w:p>
        </w:tc>
        <w:tc>
          <w:tcPr>
            <w:tcW w:w="3660" w:type="dxa"/>
            <w:vAlign w:val="bottom"/>
            <w:gridSpan w:val="8"/>
            <w:vMerge w:val="restart"/>
          </w:tcPr>
          <w:p>
            <w:pPr>
              <w:jc w:val="center"/>
              <w:spacing w:after="0"/>
              <w:rPr>
                <w:sz w:val="20"/>
                <w:szCs w:val="20"/>
                <w:color w:val="auto"/>
              </w:rPr>
            </w:pPr>
            <w:r>
              <w:rPr>
                <w:rFonts w:ascii="Arial" w:cs="Arial" w:eastAsia="Arial" w:hAnsi="Arial"/>
                <w:sz w:val="13"/>
                <w:szCs w:val="13"/>
                <w:color w:val="auto"/>
                <w:w w:val="99"/>
              </w:rPr>
              <w:t>4. If Amendment, Date of Original Filed (Month/Day/Year)</w:t>
            </w:r>
          </w:p>
        </w:tc>
        <w:tc>
          <w:tcPr>
            <w:tcW w:w="3660" w:type="dxa"/>
            <w:vAlign w:val="bottom"/>
            <w:gridSpan w:val="9"/>
            <w:vMerge w:val="restart"/>
          </w:tcPr>
          <w:p>
            <w:pPr>
              <w:ind w:left="3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70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78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80" w:type="dxa"/>
            <w:vAlign w:val="bottom"/>
          </w:tcPr>
          <w:p>
            <w:pPr>
              <w:spacing w:after="0"/>
              <w:rPr>
                <w:sz w:val="9"/>
                <w:szCs w:val="9"/>
                <w:color w:val="auto"/>
              </w:rPr>
            </w:pPr>
          </w:p>
        </w:tc>
        <w:tc>
          <w:tcPr>
            <w:tcW w:w="3660" w:type="dxa"/>
            <w:vAlign w:val="bottom"/>
            <w:gridSpan w:val="8"/>
            <w:vMerge w:val="continue"/>
          </w:tcPr>
          <w:p>
            <w:pPr>
              <w:spacing w:after="0"/>
              <w:rPr>
                <w:sz w:val="9"/>
                <w:szCs w:val="9"/>
                <w:color w:val="auto"/>
              </w:rPr>
            </w:pPr>
          </w:p>
        </w:tc>
        <w:tc>
          <w:tcPr>
            <w:tcW w:w="3660" w:type="dxa"/>
            <w:vAlign w:val="bottom"/>
            <w:gridSpan w:val="9"/>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00" w:type="dxa"/>
            <w:vAlign w:val="bottom"/>
            <w:gridSpan w:val="2"/>
            <w:vMerge w:val="continue"/>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20" w:type="dxa"/>
            <w:vAlign w:val="bottom"/>
            <w:gridSpan w:val="2"/>
          </w:tcPr>
          <w:p>
            <w:pPr>
              <w:ind w:left="320"/>
              <w:spacing w:after="0"/>
              <w:rPr>
                <w:sz w:val="20"/>
                <w:szCs w:val="20"/>
                <w:color w:val="auto"/>
              </w:rPr>
            </w:pPr>
            <w:r>
              <w:rPr>
                <w:rFonts w:ascii="Arial" w:cs="Arial" w:eastAsia="Arial" w:hAnsi="Arial"/>
                <w:sz w:val="13"/>
                <w:szCs w:val="13"/>
                <w:color w:val="auto"/>
              </w:rPr>
              <w:t>Line)</w:t>
            </w:r>
          </w:p>
        </w:tc>
        <w:tc>
          <w:tcPr>
            <w:tcW w:w="5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ind w:left="20"/>
              <w:spacing w:after="0" w:line="168" w:lineRule="exact"/>
              <w:rPr>
                <w:sz w:val="20"/>
                <w:szCs w:val="20"/>
                <w:color w:val="auto"/>
              </w:rPr>
            </w:pPr>
            <w:r>
              <w:rPr>
                <w:rFonts w:ascii="Times New Roman" w:cs="Times New Roman" w:eastAsia="Times New Roman" w:hAnsi="Times New Roman"/>
                <w:sz w:val="17"/>
                <w:szCs w:val="17"/>
                <w:color w:val="0000FF"/>
              </w:rPr>
              <w:t>WEST</w:t>
            </w: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940" w:type="dxa"/>
            <w:vAlign w:val="bottom"/>
            <w:gridSpan w:val="7"/>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40" w:type="dxa"/>
            <w:vAlign w:val="bottom"/>
            <w:gridSpan w:val="3"/>
          </w:tcPr>
          <w:p>
            <w:pPr>
              <w:ind w:left="20"/>
              <w:spacing w:after="0" w:line="233" w:lineRule="exact"/>
              <w:rPr>
                <w:sz w:val="20"/>
                <w:szCs w:val="20"/>
                <w:color w:val="auto"/>
              </w:rPr>
            </w:pPr>
            <w:r>
              <w:rPr>
                <w:rFonts w:ascii="Times New Roman" w:cs="Times New Roman" w:eastAsia="Times New Roman" w:hAnsi="Times New Roman"/>
                <w:sz w:val="15"/>
                <w:szCs w:val="15"/>
                <w:color w:val="0000FF"/>
              </w:rPr>
              <w:t xml:space="preserve">CONSHOHOCKEN </w:t>
            </w:r>
            <w:r>
              <w:rPr>
                <w:rFonts w:ascii="Times New Roman" w:cs="Times New Roman" w:eastAsia="Times New Roman" w:hAnsi="Times New Roman"/>
                <w:sz w:val="27"/>
                <w:szCs w:val="27"/>
                <w:color w:val="0000FF"/>
                <w:vertAlign w:val="superscript"/>
              </w:rPr>
              <w:t>PA</w:t>
            </w:r>
          </w:p>
        </w:tc>
        <w:tc>
          <w:tcPr>
            <w:tcW w:w="1140" w:type="dxa"/>
            <w:vAlign w:val="bottom"/>
          </w:tcPr>
          <w:p>
            <w:pPr>
              <w:ind w:left="120"/>
              <w:spacing w:after="0"/>
              <w:rPr>
                <w:sz w:val="20"/>
                <w:szCs w:val="20"/>
                <w:color w:val="auto"/>
              </w:rPr>
            </w:pPr>
            <w:r>
              <w:rPr>
                <w:rFonts w:ascii="Times New Roman" w:cs="Times New Roman" w:eastAsia="Times New Roman" w:hAnsi="Times New Roman"/>
                <w:sz w:val="17"/>
                <w:szCs w:val="17"/>
                <w:color w:val="0000FF"/>
              </w:rPr>
              <w:t>19428</w:t>
            </w:r>
          </w:p>
        </w:tc>
        <w:tc>
          <w:tcPr>
            <w:tcW w:w="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940" w:type="dxa"/>
            <w:vAlign w:val="bottom"/>
            <w:gridSpan w:val="7"/>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780" w:type="dxa"/>
            <w:vAlign w:val="bottom"/>
            <w:tcBorders>
              <w:bottom w:val="single" w:sz="8" w:color="9A9A9A"/>
            </w:tcBorders>
          </w:tcPr>
          <w:p>
            <w:pPr>
              <w:spacing w:after="0"/>
              <w:rPr>
                <w:sz w:val="15"/>
                <w:szCs w:val="15"/>
                <w:color w:val="auto"/>
              </w:rPr>
            </w:pPr>
          </w:p>
        </w:tc>
        <w:tc>
          <w:tcPr>
            <w:tcW w:w="1040" w:type="dxa"/>
            <w:vAlign w:val="bottom"/>
            <w:tcBorders>
              <w:bottom w:val="single" w:sz="8" w:color="9A9A9A"/>
            </w:tcBorders>
          </w:tcPr>
          <w:p>
            <w:pPr>
              <w:spacing w:after="0"/>
              <w:rPr>
                <w:sz w:val="15"/>
                <w:szCs w:val="15"/>
                <w:color w:val="auto"/>
              </w:rPr>
            </w:pPr>
          </w:p>
        </w:tc>
        <w:tc>
          <w:tcPr>
            <w:tcW w:w="1140" w:type="dxa"/>
            <w:vAlign w:val="bottom"/>
            <w:tcBorders>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5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80" w:type="dxa"/>
            <w:vAlign w:val="bottom"/>
          </w:tcPr>
          <w:p>
            <w:pPr>
              <w:ind w:left="140"/>
              <w:spacing w:after="0"/>
              <w:rPr>
                <w:sz w:val="20"/>
                <w:szCs w:val="20"/>
                <w:color w:val="auto"/>
              </w:rPr>
            </w:pPr>
            <w:r>
              <w:rPr>
                <w:rFonts w:ascii="Arial" w:cs="Arial" w:eastAsia="Arial" w:hAnsi="Arial"/>
                <w:sz w:val="13"/>
                <w:szCs w:val="13"/>
                <w:color w:val="auto"/>
              </w:rPr>
              <w:t>Person</w:t>
            </w: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2"/>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ind w:left="20"/>
              <w:spacing w:after="0"/>
              <w:rPr>
                <w:sz w:val="20"/>
                <w:szCs w:val="20"/>
                <w:color w:val="auto"/>
              </w:rPr>
            </w:pPr>
            <w:r>
              <w:rPr>
                <w:rFonts w:ascii="Arial" w:cs="Arial" w:eastAsia="Arial" w:hAnsi="Arial"/>
                <w:sz w:val="13"/>
                <w:szCs w:val="13"/>
                <w:color w:val="auto"/>
              </w:rPr>
              <w:t>(City)</w:t>
            </w:r>
          </w:p>
        </w:tc>
        <w:tc>
          <w:tcPr>
            <w:tcW w:w="1820" w:type="dxa"/>
            <w:vAlign w:val="bottom"/>
            <w:gridSpan w:val="2"/>
          </w:tcPr>
          <w:p>
            <w:pPr>
              <w:ind w:left="620"/>
              <w:spacing w:after="0"/>
              <w:rPr>
                <w:sz w:val="20"/>
                <w:szCs w:val="20"/>
                <w:color w:val="auto"/>
              </w:rPr>
            </w:pPr>
            <w:r>
              <w:rPr>
                <w:rFonts w:ascii="Arial" w:cs="Arial" w:eastAsia="Arial" w:hAnsi="Arial"/>
                <w:sz w:val="13"/>
                <w:szCs w:val="13"/>
                <w:color w:val="auto"/>
              </w:rPr>
              <w:t>(State)</w:t>
            </w:r>
          </w:p>
        </w:tc>
        <w:tc>
          <w:tcPr>
            <w:tcW w:w="1140" w:type="dxa"/>
            <w:vAlign w:val="bottom"/>
          </w:tcPr>
          <w:p>
            <w:pPr>
              <w:ind w:left="20"/>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6"/>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780" w:type="dxa"/>
            <w:vAlign w:val="bottom"/>
            <w:tcBorders>
              <w:bottom w:val="single" w:sz="8" w:color="2C2C2C"/>
            </w:tcBorders>
          </w:tcPr>
          <w:p>
            <w:pPr>
              <w:spacing w:after="0"/>
              <w:rPr>
                <w:sz w:val="10"/>
                <w:szCs w:val="10"/>
                <w:color w:val="auto"/>
              </w:rPr>
            </w:pPr>
          </w:p>
        </w:tc>
        <w:tc>
          <w:tcPr>
            <w:tcW w:w="2260" w:type="dxa"/>
            <w:vAlign w:val="bottom"/>
            <w:tcBorders>
              <w:bottom w:val="single" w:sz="8" w:color="2C2C2C"/>
            </w:tcBorders>
            <w:gridSpan w:val="3"/>
          </w:tcPr>
          <w:p>
            <w:pPr>
              <w:spacing w:after="0"/>
              <w:rPr>
                <w:sz w:val="10"/>
                <w:szCs w:val="10"/>
                <w:color w:val="auto"/>
              </w:rPr>
            </w:pPr>
          </w:p>
        </w:tc>
        <w:tc>
          <w:tcPr>
            <w:tcW w:w="1600" w:type="dxa"/>
            <w:vAlign w:val="bottom"/>
            <w:tcBorders>
              <w:bottom w:val="single" w:sz="8" w:color="2C2C2C"/>
            </w:tcBorders>
            <w:gridSpan w:val="5"/>
          </w:tcPr>
          <w:p>
            <w:pPr>
              <w:spacing w:after="0"/>
              <w:rPr>
                <w:sz w:val="10"/>
                <w:szCs w:val="10"/>
                <w:color w:val="auto"/>
              </w:rPr>
            </w:pPr>
          </w:p>
        </w:tc>
        <w:tc>
          <w:tcPr>
            <w:tcW w:w="3360" w:type="dxa"/>
            <w:vAlign w:val="bottom"/>
            <w:tcBorders>
              <w:bottom w:val="single" w:sz="8" w:color="2C2C2C"/>
            </w:tcBorders>
            <w:gridSpan w:val="6"/>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6"/>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780" w:type="dxa"/>
            <w:vAlign w:val="bottom"/>
            <w:tcBorders>
              <w:top w:val="single" w:sz="8" w:color="2C2C2C"/>
            </w:tcBorders>
          </w:tcPr>
          <w:p>
            <w:pPr>
              <w:spacing w:after="0"/>
              <w:rPr>
                <w:sz w:val="22"/>
                <w:szCs w:val="22"/>
                <w:color w:val="auto"/>
              </w:rPr>
            </w:pPr>
          </w:p>
        </w:tc>
        <w:tc>
          <w:tcPr>
            <w:tcW w:w="7220" w:type="dxa"/>
            <w:vAlign w:val="bottom"/>
            <w:tcBorders>
              <w:top w:val="single" w:sz="8" w:color="2C2C2C"/>
            </w:tcBorders>
            <w:gridSpan w:val="14"/>
          </w:tcPr>
          <w:p>
            <w:pPr>
              <w:ind w:left="780"/>
              <w:spacing w:after="0"/>
              <w:rPr>
                <w:sz w:val="20"/>
                <w:szCs w:val="20"/>
                <w:color w:val="auto"/>
              </w:rPr>
            </w:pPr>
            <w:r>
              <w:rPr>
                <w:rFonts w:ascii="Arial" w:cs="Arial" w:eastAsia="Arial" w:hAnsi="Arial"/>
                <w:sz w:val="17"/>
                <w:szCs w:val="17"/>
                <w:b w:val="1"/>
                <w:bCs w:val="1"/>
                <w:color w:val="auto"/>
                <w:w w:val="99"/>
              </w:rPr>
              <w:t>Table I - Non-Derivative Securities Acquired, Disposed of, or Beneficially Owned</w:t>
            </w:r>
          </w:p>
        </w:tc>
        <w:tc>
          <w:tcPr>
            <w:tcW w:w="58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6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2520" w:type="dxa"/>
            <w:vAlign w:val="bottom"/>
            <w:tcBorders>
              <w:bottom w:val="single" w:sz="8" w:color="2C2C2C"/>
            </w:tcBorders>
            <w:gridSpan w:val="4"/>
          </w:tcPr>
          <w:p>
            <w:pPr>
              <w:spacing w:after="0"/>
              <w:rPr>
                <w:sz w:val="3"/>
                <w:szCs w:val="3"/>
                <w:color w:val="auto"/>
              </w:rPr>
            </w:pPr>
          </w:p>
        </w:tc>
        <w:tc>
          <w:tcPr>
            <w:tcW w:w="1760" w:type="dxa"/>
            <w:vAlign w:val="bottom"/>
            <w:tcBorders>
              <w:bottom w:val="single" w:sz="8" w:color="2C2C2C"/>
            </w:tcBorders>
            <w:gridSpan w:val="3"/>
          </w:tcPr>
          <w:p>
            <w:pPr>
              <w:spacing w:after="0"/>
              <w:rPr>
                <w:sz w:val="3"/>
                <w:szCs w:val="3"/>
                <w:color w:val="auto"/>
              </w:rPr>
            </w:pPr>
          </w:p>
        </w:tc>
        <w:tc>
          <w:tcPr>
            <w:tcW w:w="960" w:type="dxa"/>
            <w:vAlign w:val="bottom"/>
            <w:tcBorders>
              <w:bottom w:val="single" w:sz="8" w:color="2C2C2C"/>
            </w:tcBorders>
            <w:gridSpan w:val="3"/>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880" w:type="dxa"/>
            <w:vAlign w:val="bottom"/>
            <w:tcBorders>
              <w:bottom w:val="single" w:sz="8" w:color="2C2C2C"/>
            </w:tcBorders>
            <w:gridSpan w:val="3"/>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gridSpan w:val="2"/>
          </w:tcPr>
          <w:p>
            <w:pPr>
              <w:spacing w:after="0"/>
              <w:rPr>
                <w:sz w:val="3"/>
                <w:szCs w:val="3"/>
                <w:color w:val="auto"/>
              </w:rPr>
            </w:pPr>
          </w:p>
        </w:tc>
        <w:tc>
          <w:tcPr>
            <w:tcW w:w="96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52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60" w:type="dxa"/>
            <w:vAlign w:val="bottom"/>
            <w:gridSpan w:val="3"/>
          </w:tcPr>
          <w:p>
            <w:pPr>
              <w:ind w:left="720"/>
              <w:spacing w:after="0"/>
              <w:rPr>
                <w:sz w:val="20"/>
                <w:szCs w:val="20"/>
                <w:color w:val="auto"/>
              </w:rPr>
            </w:pPr>
            <w:r>
              <w:rPr>
                <w:rFonts w:ascii="Arial" w:cs="Arial" w:eastAsia="Arial" w:hAnsi="Arial"/>
                <w:sz w:val="12"/>
                <w:szCs w:val="12"/>
                <w:b w:val="1"/>
                <w:bCs w:val="1"/>
                <w:color w:val="auto"/>
              </w:rPr>
              <w:t>2. Transaction</w:t>
            </w:r>
          </w:p>
        </w:tc>
        <w:tc>
          <w:tcPr>
            <w:tcW w:w="960" w:type="dxa"/>
            <w:vAlign w:val="bottom"/>
            <w:gridSpan w:val="3"/>
          </w:tcPr>
          <w:p>
            <w:pPr>
              <w:ind w:left="40"/>
              <w:spacing w:after="0"/>
              <w:rPr>
                <w:sz w:val="20"/>
                <w:szCs w:val="20"/>
                <w:color w:val="auto"/>
              </w:rPr>
            </w:pPr>
            <w:r>
              <w:rPr>
                <w:rFonts w:ascii="Arial" w:cs="Arial" w:eastAsia="Arial" w:hAnsi="Arial"/>
                <w:sz w:val="12"/>
                <w:szCs w:val="12"/>
                <w:b w:val="1"/>
                <w:bCs w:val="1"/>
                <w:color w:val="auto"/>
              </w:rPr>
              <w:t>2A. Deemed</w:t>
            </w:r>
          </w:p>
        </w:tc>
        <w:tc>
          <w:tcPr>
            <w:tcW w:w="82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1880" w:type="dxa"/>
            <w:vAlign w:val="bottom"/>
            <w:gridSpan w:val="3"/>
          </w:tcPr>
          <w:p>
            <w:pPr>
              <w:ind w:left="14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4"/>
                <w:szCs w:val="14"/>
                <w:color w:val="auto"/>
              </w:rPr>
            </w:pPr>
          </w:p>
        </w:tc>
        <w:tc>
          <w:tcPr>
            <w:tcW w:w="116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ind w:left="4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720"/>
              <w:spacing w:after="0" w:line="129"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960" w:type="dxa"/>
            <w:vAlign w:val="bottom"/>
            <w:gridSpan w:val="3"/>
          </w:tcPr>
          <w:p>
            <w:pPr>
              <w:ind w:left="40"/>
              <w:spacing w:after="0" w:line="129" w:lineRule="exact"/>
              <w:rPr>
                <w:sz w:val="20"/>
                <w:szCs w:val="20"/>
                <w:color w:val="auto"/>
              </w:rPr>
            </w:pPr>
            <w:r>
              <w:rPr>
                <w:rFonts w:ascii="Arial" w:cs="Arial" w:eastAsia="Arial" w:hAnsi="Arial"/>
                <w:sz w:val="12"/>
                <w:szCs w:val="12"/>
                <w:b w:val="1"/>
                <w:bCs w:val="1"/>
                <w:color w:val="auto"/>
                <w:w w:val="99"/>
              </w:rPr>
              <w:t>Execution Date,</w:t>
            </w:r>
          </w:p>
        </w:tc>
        <w:tc>
          <w:tcPr>
            <w:tcW w:w="100" w:type="dxa"/>
            <w:vAlign w:val="bottom"/>
          </w:tcPr>
          <w:p>
            <w:pPr>
              <w:spacing w:after="0"/>
              <w:rPr>
                <w:sz w:val="11"/>
                <w:szCs w:val="11"/>
                <w:color w:val="auto"/>
              </w:rPr>
            </w:pPr>
          </w:p>
        </w:tc>
        <w:tc>
          <w:tcPr>
            <w:tcW w:w="2780" w:type="dxa"/>
            <w:vAlign w:val="bottom"/>
            <w:gridSpan w:val="5"/>
          </w:tcPr>
          <w:p>
            <w:pPr>
              <w:ind w:left="80"/>
              <w:spacing w:after="0" w:line="129" w:lineRule="exact"/>
              <w:rPr>
                <w:sz w:val="20"/>
                <w:szCs w:val="20"/>
                <w:color w:val="auto"/>
              </w:rPr>
            </w:pPr>
            <w:r>
              <w:rPr>
                <w:rFonts w:ascii="Arial" w:cs="Arial" w:eastAsia="Arial" w:hAnsi="Arial"/>
                <w:sz w:val="12"/>
                <w:szCs w:val="12"/>
                <w:b w:val="1"/>
                <w:bCs w:val="1"/>
                <w:color w:val="auto"/>
              </w:rPr>
              <w:t>Transaction  Disposed Of (D) (Instr. 3, 4 and 5)</w:t>
            </w:r>
          </w:p>
        </w:tc>
        <w:tc>
          <w:tcPr>
            <w:tcW w:w="11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96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760" w:type="dxa"/>
            <w:vAlign w:val="bottom"/>
            <w:gridSpan w:val="3"/>
          </w:tcPr>
          <w:p>
            <w:pPr>
              <w:ind w:left="720"/>
              <w:spacing w:after="0" w:line="130"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if any</w:t>
            </w:r>
          </w:p>
        </w:tc>
        <w:tc>
          <w:tcPr>
            <w:tcW w:w="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2"/>
              </w:rPr>
              <w:t>Code (Instr.</w:t>
            </w: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780" w:type="dxa"/>
            <w:vAlign w:val="bottom"/>
            <w:gridSpan w:val="5"/>
          </w:tcPr>
          <w:p>
            <w:pPr>
              <w:ind w:left="40"/>
              <w:spacing w:after="0" w:line="130" w:lineRule="exact"/>
              <w:rPr>
                <w:sz w:val="20"/>
                <w:szCs w:val="20"/>
                <w:color w:val="auto"/>
              </w:rPr>
            </w:pPr>
            <w:r>
              <w:rPr>
                <w:rFonts w:ascii="Arial" w:cs="Arial" w:eastAsia="Arial" w:hAnsi="Arial"/>
                <w:sz w:val="12"/>
                <w:szCs w:val="12"/>
                <w:b w:val="1"/>
                <w:bCs w:val="1"/>
                <w:color w:val="auto"/>
              </w:rPr>
              <w:t>(Month/Day/Year)  8)</w:t>
            </w: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540" w:type="dxa"/>
            <w:vAlign w:val="bottom"/>
          </w:tcPr>
          <w:p>
            <w:pPr>
              <w:spacing w:after="0"/>
              <w:rPr>
                <w:sz w:val="6"/>
                <w:szCs w:val="6"/>
                <w:color w:val="auto"/>
              </w:rPr>
            </w:pPr>
          </w:p>
        </w:tc>
        <w:tc>
          <w:tcPr>
            <w:tcW w:w="180" w:type="dxa"/>
            <w:vAlign w:val="bottom"/>
          </w:tcPr>
          <w:p>
            <w:pPr>
              <w:spacing w:after="0"/>
              <w:rPr>
                <w:sz w:val="6"/>
                <w:szCs w:val="6"/>
                <w:color w:val="auto"/>
              </w:rPr>
            </w:pPr>
          </w:p>
        </w:tc>
        <w:tc>
          <w:tcPr>
            <w:tcW w:w="460" w:type="dxa"/>
            <w:vAlign w:val="bottom"/>
          </w:tcPr>
          <w:p>
            <w:pPr>
              <w:spacing w:after="0"/>
              <w:rPr>
                <w:sz w:val="6"/>
                <w:szCs w:val="6"/>
                <w:color w:val="auto"/>
              </w:rPr>
            </w:pPr>
          </w:p>
        </w:tc>
        <w:tc>
          <w:tcPr>
            <w:tcW w:w="320" w:type="dxa"/>
            <w:vAlign w:val="bottom"/>
          </w:tcPr>
          <w:p>
            <w:pPr>
              <w:spacing w:after="0"/>
              <w:rPr>
                <w:sz w:val="6"/>
                <w:szCs w:val="6"/>
                <w:color w:val="auto"/>
              </w:rPr>
            </w:pPr>
          </w:p>
        </w:tc>
        <w:tc>
          <w:tcPr>
            <w:tcW w:w="100" w:type="dxa"/>
            <w:vAlign w:val="bottom"/>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58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w w:val="94"/>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54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0" w:type="dxa"/>
            <w:vAlign w:val="bottom"/>
          </w:tcPr>
          <w:p>
            <w:pPr>
              <w:spacing w:after="0"/>
              <w:rPr>
                <w:sz w:val="3"/>
                <w:szCs w:val="3"/>
                <w:color w:val="auto"/>
              </w:rPr>
            </w:pPr>
          </w:p>
        </w:tc>
        <w:tc>
          <w:tcPr>
            <w:tcW w:w="720" w:type="dxa"/>
            <w:vAlign w:val="bottom"/>
          </w:tcPr>
          <w:p>
            <w:pPr>
              <w:spacing w:after="0"/>
              <w:rPr>
                <w:sz w:val="3"/>
                <w:szCs w:val="3"/>
                <w:color w:val="auto"/>
              </w:rPr>
            </w:pPr>
          </w:p>
        </w:tc>
        <w:tc>
          <w:tcPr>
            <w:tcW w:w="700" w:type="dxa"/>
            <w:vAlign w:val="bottom"/>
          </w:tcPr>
          <w:p>
            <w:pPr>
              <w:spacing w:after="0"/>
              <w:rPr>
                <w:sz w:val="3"/>
                <w:szCs w:val="3"/>
                <w:color w:val="auto"/>
              </w:rPr>
            </w:pPr>
          </w:p>
        </w:tc>
        <w:tc>
          <w:tcPr>
            <w:tcW w:w="640" w:type="dxa"/>
            <w:vAlign w:val="bottom"/>
          </w:tcPr>
          <w:p>
            <w:pPr>
              <w:spacing w:after="0"/>
              <w:rPr>
                <w:sz w:val="3"/>
                <w:szCs w:val="3"/>
                <w:color w:val="auto"/>
              </w:rPr>
            </w:pPr>
          </w:p>
        </w:tc>
        <w:tc>
          <w:tcPr>
            <w:tcW w:w="540" w:type="dxa"/>
            <w:vAlign w:val="bottom"/>
          </w:tcPr>
          <w:p>
            <w:pPr>
              <w:spacing w:after="0"/>
              <w:rPr>
                <w:sz w:val="3"/>
                <w:szCs w:val="3"/>
                <w:color w:val="auto"/>
              </w:rPr>
            </w:pPr>
          </w:p>
        </w:tc>
        <w:tc>
          <w:tcPr>
            <w:tcW w:w="18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jc w:val="right"/>
              <w:ind w:right="53"/>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ind w:left="240"/>
              <w:spacing w:after="0" w:line="130" w:lineRule="exact"/>
              <w:rPr>
                <w:sz w:val="20"/>
                <w:szCs w:val="20"/>
                <w:color w:val="auto"/>
              </w:rPr>
            </w:pPr>
            <w:r>
              <w:rPr>
                <w:rFonts w:ascii="Arial" w:cs="Arial" w:eastAsia="Arial" w:hAnsi="Arial"/>
                <w:sz w:val="12"/>
                <w:szCs w:val="12"/>
                <w:b w:val="1"/>
                <w:bCs w:val="1"/>
                <w:color w:val="auto"/>
              </w:rPr>
              <w:t>(A) or</w:t>
            </w:r>
          </w:p>
        </w:tc>
        <w:tc>
          <w:tcPr>
            <w:tcW w:w="5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1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180" w:type="dxa"/>
            <w:vAlign w:val="bottom"/>
          </w:tcPr>
          <w:p>
            <w:pPr>
              <w:spacing w:after="0"/>
              <w:rPr>
                <w:sz w:val="8"/>
                <w:szCs w:val="8"/>
                <w:color w:val="auto"/>
              </w:rPr>
            </w:pPr>
          </w:p>
        </w:tc>
        <w:tc>
          <w:tcPr>
            <w:tcW w:w="46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640" w:type="dxa"/>
            <w:vAlign w:val="bottom"/>
            <w:vMerge w:val="restart"/>
          </w:tcPr>
          <w:p>
            <w:pPr>
              <w:ind w:left="240"/>
              <w:spacing w:after="0"/>
              <w:rPr>
                <w:sz w:val="20"/>
                <w:szCs w:val="20"/>
                <w:color w:val="auto"/>
              </w:rPr>
            </w:pPr>
            <w:r>
              <w:rPr>
                <w:rFonts w:ascii="Arial" w:cs="Arial" w:eastAsia="Arial" w:hAnsi="Arial"/>
                <w:sz w:val="12"/>
                <w:szCs w:val="12"/>
                <w:b w:val="1"/>
                <w:bCs w:val="1"/>
                <w:color w:val="auto"/>
              </w:rPr>
              <w:t>(D)</w:t>
            </w:r>
          </w:p>
        </w:tc>
        <w:tc>
          <w:tcPr>
            <w:tcW w:w="540" w:type="dxa"/>
            <w:vAlign w:val="bottom"/>
            <w:vMerge w:val="continue"/>
          </w:tcPr>
          <w:p>
            <w:pPr>
              <w:spacing w:after="0"/>
              <w:rPr>
                <w:sz w:val="8"/>
                <w:szCs w:val="8"/>
                <w:color w:val="auto"/>
              </w:rPr>
            </w:pPr>
          </w:p>
        </w:tc>
        <w:tc>
          <w:tcPr>
            <w:tcW w:w="180" w:type="dxa"/>
            <w:vAlign w:val="bottom"/>
          </w:tcPr>
          <w:p>
            <w:pPr>
              <w:spacing w:after="0"/>
              <w:rPr>
                <w:sz w:val="8"/>
                <w:szCs w:val="8"/>
                <w:color w:val="auto"/>
              </w:rPr>
            </w:pPr>
          </w:p>
        </w:tc>
        <w:tc>
          <w:tcPr>
            <w:tcW w:w="11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 w:type="dxa"/>
            <w:vAlign w:val="bottom"/>
          </w:tcPr>
          <w:p>
            <w:pPr>
              <w:spacing w:after="0"/>
              <w:rPr>
                <w:sz w:val="5"/>
                <w:szCs w:val="5"/>
                <w:color w:val="auto"/>
              </w:rPr>
            </w:pPr>
          </w:p>
        </w:tc>
        <w:tc>
          <w:tcPr>
            <w:tcW w:w="540" w:type="dxa"/>
            <w:vAlign w:val="bottom"/>
          </w:tcPr>
          <w:p>
            <w:pPr>
              <w:spacing w:after="0"/>
              <w:rPr>
                <w:sz w:val="5"/>
                <w:szCs w:val="5"/>
                <w:color w:val="auto"/>
              </w:rPr>
            </w:pPr>
          </w:p>
        </w:tc>
        <w:tc>
          <w:tcPr>
            <w:tcW w:w="180" w:type="dxa"/>
            <w:vAlign w:val="bottom"/>
          </w:tcPr>
          <w:p>
            <w:pPr>
              <w:spacing w:after="0"/>
              <w:rPr>
                <w:sz w:val="5"/>
                <w:szCs w:val="5"/>
                <w:color w:val="auto"/>
              </w:rPr>
            </w:pPr>
          </w:p>
        </w:tc>
        <w:tc>
          <w:tcPr>
            <w:tcW w:w="460" w:type="dxa"/>
            <w:vAlign w:val="bottom"/>
          </w:tcPr>
          <w:p>
            <w:pPr>
              <w:spacing w:after="0"/>
              <w:rPr>
                <w:sz w:val="5"/>
                <w:szCs w:val="5"/>
                <w:color w:val="auto"/>
              </w:rPr>
            </w:pPr>
          </w:p>
        </w:tc>
        <w:tc>
          <w:tcPr>
            <w:tcW w:w="320" w:type="dxa"/>
            <w:vAlign w:val="bottom"/>
          </w:tcPr>
          <w:p>
            <w:pPr>
              <w:spacing w:after="0"/>
              <w:rPr>
                <w:sz w:val="5"/>
                <w:szCs w:val="5"/>
                <w:color w:val="auto"/>
              </w:rPr>
            </w:pPr>
          </w:p>
        </w:tc>
        <w:tc>
          <w:tcPr>
            <w:tcW w:w="100" w:type="dxa"/>
            <w:vAlign w:val="bottom"/>
          </w:tcPr>
          <w:p>
            <w:pPr>
              <w:spacing w:after="0"/>
              <w:rPr>
                <w:sz w:val="5"/>
                <w:szCs w:val="5"/>
                <w:color w:val="auto"/>
              </w:rPr>
            </w:pPr>
          </w:p>
        </w:tc>
        <w:tc>
          <w:tcPr>
            <w:tcW w:w="720" w:type="dxa"/>
            <w:vAlign w:val="bottom"/>
          </w:tcPr>
          <w:p>
            <w:pPr>
              <w:spacing w:after="0"/>
              <w:rPr>
                <w:sz w:val="5"/>
                <w:szCs w:val="5"/>
                <w:color w:val="auto"/>
              </w:rPr>
            </w:pPr>
          </w:p>
        </w:tc>
        <w:tc>
          <w:tcPr>
            <w:tcW w:w="70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180" w:type="dxa"/>
            <w:vAlign w:val="bottom"/>
          </w:tcPr>
          <w:p>
            <w:pPr>
              <w:spacing w:after="0"/>
              <w:rPr>
                <w:sz w:val="5"/>
                <w:szCs w:val="5"/>
                <w:color w:val="auto"/>
              </w:rPr>
            </w:pPr>
          </w:p>
        </w:tc>
        <w:tc>
          <w:tcPr>
            <w:tcW w:w="116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1480" w:type="dxa"/>
            <w:vAlign w:val="bottom"/>
            <w:tcBorders>
              <w:bottom w:val="single" w:sz="8" w:color="2C2C2C"/>
            </w:tcBorders>
            <w:gridSpan w:val="3"/>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760" w:type="dxa"/>
            <w:vAlign w:val="bottom"/>
            <w:tcBorders>
              <w:bottom w:val="single" w:sz="8" w:color="2C2C2C"/>
            </w:tcBorders>
            <w:gridSpan w:val="3"/>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4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Borders>
              <w:bottom w:val="single" w:sz="8" w:color="2C2C2C"/>
            </w:tcBorders>
          </w:tcPr>
          <w:p>
            <w:pPr>
              <w:spacing w:after="0"/>
              <w:rPr>
                <w:sz w:val="24"/>
                <w:szCs w:val="24"/>
                <w:color w:val="auto"/>
              </w:rPr>
            </w:pPr>
          </w:p>
        </w:tc>
        <w:tc>
          <w:tcPr>
            <w:tcW w:w="1760" w:type="dxa"/>
            <w:vAlign w:val="bottom"/>
            <w:tcBorders>
              <w:bottom w:val="single" w:sz="8" w:color="2C2C2C"/>
            </w:tcBorders>
            <w:gridSpan w:val="3"/>
          </w:tcPr>
          <w:p>
            <w:pPr>
              <w:ind w:left="800"/>
              <w:spacing w:after="0"/>
              <w:rPr>
                <w:sz w:val="20"/>
                <w:szCs w:val="20"/>
                <w:color w:val="auto"/>
              </w:rPr>
            </w:pPr>
            <w:r>
              <w:rPr>
                <w:rFonts w:ascii="Times New Roman" w:cs="Times New Roman" w:eastAsia="Times New Roman" w:hAnsi="Times New Roman"/>
                <w:sz w:val="17"/>
                <w:szCs w:val="17"/>
                <w:color w:val="0000FF"/>
              </w:rPr>
              <w:t>03/04/2026</w:t>
            </w:r>
          </w:p>
        </w:tc>
        <w:tc>
          <w:tcPr>
            <w:tcW w:w="18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5"/>
                <w:szCs w:val="25"/>
                <w:color w:val="0000FF"/>
                <w:vertAlign w:val="subscript"/>
              </w:rPr>
              <w:t>A</w:t>
            </w:r>
            <w:r>
              <w:rPr>
                <w:rFonts w:ascii="Times New Roman" w:cs="Times New Roman" w:eastAsia="Times New Roman" w:hAnsi="Times New Roman"/>
                <w:sz w:val="11"/>
                <w:szCs w:val="11"/>
                <w:color w:val="008000"/>
              </w:rPr>
              <w:t>(1)</w:t>
            </w:r>
          </w:p>
        </w:tc>
        <w:tc>
          <w:tcPr>
            <w:tcW w:w="700" w:type="dxa"/>
            <w:vAlign w:val="bottom"/>
            <w:tcBorders>
              <w:bottom w:val="single" w:sz="8" w:color="2C2C2C"/>
            </w:tcBorders>
          </w:tcPr>
          <w:p>
            <w:pPr>
              <w:jc w:val="right"/>
              <w:spacing w:after="0"/>
              <w:rPr>
                <w:sz w:val="20"/>
                <w:szCs w:val="20"/>
                <w:color w:val="auto"/>
              </w:rPr>
            </w:pPr>
            <w:r>
              <w:rPr>
                <w:rFonts w:ascii="Times New Roman" w:cs="Times New Roman" w:eastAsia="Times New Roman" w:hAnsi="Times New Roman"/>
                <w:sz w:val="17"/>
                <w:szCs w:val="17"/>
                <w:color w:val="0000FF"/>
              </w:rPr>
              <w:t>4,017</w:t>
            </w:r>
          </w:p>
        </w:tc>
        <w:tc>
          <w:tcPr>
            <w:tcW w:w="6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A</w:t>
            </w:r>
          </w:p>
        </w:tc>
        <w:tc>
          <w:tcPr>
            <w:tcW w:w="5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80" w:type="dxa"/>
            <w:vAlign w:val="bottom"/>
            <w:tcBorders>
              <w:bottom w:val="single" w:sz="8" w:color="2C2C2C"/>
            </w:tcBorders>
          </w:tcPr>
          <w:p>
            <w:pPr>
              <w:spacing w:after="0"/>
              <w:rPr>
                <w:sz w:val="24"/>
                <w:szCs w:val="24"/>
                <w:color w:val="auto"/>
              </w:rPr>
            </w:pPr>
          </w:p>
        </w:tc>
        <w:tc>
          <w:tcPr>
            <w:tcW w:w="1160" w:type="dxa"/>
            <w:vAlign w:val="bottom"/>
            <w:tcBorders>
              <w:bottom w:val="single" w:sz="8" w:color="2C2C2C"/>
            </w:tcBorders>
            <w:gridSpan w:val="2"/>
          </w:tcPr>
          <w:p>
            <w:pPr>
              <w:ind w:left="340"/>
              <w:spacing w:after="0"/>
              <w:rPr>
                <w:sz w:val="20"/>
                <w:szCs w:val="20"/>
                <w:color w:val="auto"/>
              </w:rPr>
            </w:pPr>
            <w:r>
              <w:rPr>
                <w:rFonts w:ascii="Times New Roman" w:cs="Times New Roman" w:eastAsia="Times New Roman" w:hAnsi="Times New Roman"/>
                <w:sz w:val="17"/>
                <w:szCs w:val="17"/>
                <w:color w:val="0000FF"/>
              </w:rPr>
              <w:t>12,498</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20" w:type="dxa"/>
            <w:vAlign w:val="bottom"/>
            <w:tcBorders>
              <w:bottom w:val="single" w:sz="8" w:color="2C2C2C"/>
            </w:tcBorders>
          </w:tcPr>
          <w:p>
            <w:pPr>
              <w:spacing w:after="0"/>
              <w:rPr>
                <w:sz w:val="24"/>
                <w:szCs w:val="24"/>
                <w:color w:val="auto"/>
              </w:rPr>
            </w:pPr>
          </w:p>
        </w:tc>
        <w:tc>
          <w:tcPr>
            <w:tcW w:w="14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Borders>
              <w:bottom w:val="single" w:sz="8" w:color="2C2C2C"/>
            </w:tcBorders>
          </w:tcPr>
          <w:p>
            <w:pPr>
              <w:spacing w:after="0"/>
              <w:rPr>
                <w:sz w:val="24"/>
                <w:szCs w:val="24"/>
                <w:color w:val="auto"/>
              </w:rPr>
            </w:pPr>
          </w:p>
        </w:tc>
        <w:tc>
          <w:tcPr>
            <w:tcW w:w="1760" w:type="dxa"/>
            <w:vAlign w:val="bottom"/>
            <w:tcBorders>
              <w:bottom w:val="single" w:sz="8" w:color="2C2C2C"/>
            </w:tcBorders>
            <w:gridSpan w:val="3"/>
          </w:tcPr>
          <w:p>
            <w:pPr>
              <w:ind w:left="800"/>
              <w:spacing w:after="0"/>
              <w:rPr>
                <w:sz w:val="20"/>
                <w:szCs w:val="20"/>
                <w:color w:val="auto"/>
              </w:rPr>
            </w:pPr>
            <w:r>
              <w:rPr>
                <w:rFonts w:ascii="Times New Roman" w:cs="Times New Roman" w:eastAsia="Times New Roman" w:hAnsi="Times New Roman"/>
                <w:sz w:val="17"/>
                <w:szCs w:val="17"/>
                <w:color w:val="0000FF"/>
              </w:rPr>
              <w:t>03/06/2026</w:t>
            </w:r>
          </w:p>
        </w:tc>
        <w:tc>
          <w:tcPr>
            <w:tcW w:w="18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jc w:val="right"/>
              <w:ind w:right="343"/>
              <w:spacing w:after="0"/>
              <w:rPr>
                <w:sz w:val="20"/>
                <w:szCs w:val="20"/>
                <w:color w:val="auto"/>
              </w:rPr>
            </w:pPr>
            <w:r>
              <w:rPr>
                <w:rFonts w:ascii="Times New Roman" w:cs="Times New Roman" w:eastAsia="Times New Roman" w:hAnsi="Times New Roman"/>
                <w:sz w:val="25"/>
                <w:szCs w:val="25"/>
                <w:color w:val="0000FF"/>
                <w:vertAlign w:val="subscript"/>
              </w:rPr>
              <w:t>S</w:t>
            </w:r>
            <w:r>
              <w:rPr>
                <w:rFonts w:ascii="Times New Roman" w:cs="Times New Roman" w:eastAsia="Times New Roman" w:hAnsi="Times New Roman"/>
                <w:sz w:val="11"/>
                <w:szCs w:val="11"/>
                <w:color w:val="008000"/>
              </w:rPr>
              <w:t>(2)</w:t>
            </w:r>
          </w:p>
        </w:tc>
        <w:tc>
          <w:tcPr>
            <w:tcW w:w="700" w:type="dxa"/>
            <w:vAlign w:val="bottom"/>
            <w:tcBorders>
              <w:bottom w:val="single" w:sz="8" w:color="2C2C2C"/>
            </w:tcBorders>
          </w:tcPr>
          <w:p>
            <w:pPr>
              <w:jc w:val="right"/>
              <w:ind w:right="33"/>
              <w:spacing w:after="0"/>
              <w:rPr>
                <w:sz w:val="20"/>
                <w:szCs w:val="20"/>
                <w:color w:val="auto"/>
              </w:rPr>
            </w:pPr>
            <w:r>
              <w:rPr>
                <w:rFonts w:ascii="Times New Roman" w:cs="Times New Roman" w:eastAsia="Times New Roman" w:hAnsi="Times New Roman"/>
                <w:sz w:val="17"/>
                <w:szCs w:val="17"/>
                <w:color w:val="0000FF"/>
              </w:rPr>
              <w:t>360</w:t>
            </w:r>
          </w:p>
        </w:tc>
        <w:tc>
          <w:tcPr>
            <w:tcW w:w="6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20" w:type="dxa"/>
            <w:vAlign w:val="bottom"/>
            <w:tcBorders>
              <w:bottom w:val="single" w:sz="8" w:color="2C2C2C"/>
            </w:tcBorders>
            <w:gridSpan w:val="2"/>
          </w:tcPr>
          <w:p>
            <w:pPr>
              <w:jc w:val="center"/>
              <w:ind w:right="2"/>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431.94</w:t>
            </w:r>
          </w:p>
        </w:tc>
        <w:tc>
          <w:tcPr>
            <w:tcW w:w="1160" w:type="dxa"/>
            <w:vAlign w:val="bottom"/>
            <w:tcBorders>
              <w:bottom w:val="single" w:sz="8" w:color="2C2C2C"/>
            </w:tcBorders>
            <w:gridSpan w:val="2"/>
          </w:tcPr>
          <w:p>
            <w:pPr>
              <w:ind w:left="340"/>
              <w:spacing w:after="0"/>
              <w:rPr>
                <w:sz w:val="20"/>
                <w:szCs w:val="20"/>
                <w:color w:val="auto"/>
              </w:rPr>
            </w:pPr>
            <w:r>
              <w:rPr>
                <w:rFonts w:ascii="Times New Roman" w:cs="Times New Roman" w:eastAsia="Times New Roman" w:hAnsi="Times New Roman"/>
                <w:sz w:val="17"/>
                <w:szCs w:val="17"/>
                <w:color w:val="0000FF"/>
              </w:rPr>
              <w:t>12,138</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20" w:type="dxa"/>
            <w:vAlign w:val="bottom"/>
            <w:tcBorders>
              <w:top w:val="single" w:sz="8" w:color="808080"/>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7220" w:type="dxa"/>
            <w:vAlign w:val="bottom"/>
            <w:tcBorders>
              <w:top w:val="single" w:sz="8" w:color="2C2C2C"/>
            </w:tcBorders>
            <w:gridSpan w:val="14"/>
          </w:tcPr>
          <w:p>
            <w:pPr>
              <w:jc w:val="center"/>
              <w:ind w:left="792"/>
              <w:spacing w:after="0"/>
              <w:rPr>
                <w:sz w:val="20"/>
                <w:szCs w:val="20"/>
                <w:color w:val="auto"/>
              </w:rPr>
            </w:pPr>
            <w:r>
              <w:rPr>
                <w:rFonts w:ascii="Arial" w:cs="Arial" w:eastAsia="Arial" w:hAnsi="Arial"/>
                <w:sz w:val="17"/>
                <w:szCs w:val="17"/>
                <w:b w:val="1"/>
                <w:bCs w:val="1"/>
                <w:color w:val="auto"/>
                <w:w w:val="99"/>
              </w:rPr>
              <w:t>Table II - Derivative Securities Acquired, Disposed of, or Beneficially Owned</w:t>
            </w:r>
          </w:p>
        </w:tc>
        <w:tc>
          <w:tcPr>
            <w:tcW w:w="58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5420" w:type="dxa"/>
            <w:vAlign w:val="bottom"/>
            <w:gridSpan w:val="11"/>
          </w:tcPr>
          <w:p>
            <w:pPr>
              <w:jc w:val="center"/>
              <w:ind w:left="512"/>
              <w:spacing w:after="0"/>
              <w:rPr>
                <w:sz w:val="20"/>
                <w:szCs w:val="20"/>
                <w:color w:val="auto"/>
              </w:rPr>
            </w:pPr>
            <w:r>
              <w:rPr>
                <w:rFonts w:ascii="Arial" w:cs="Arial" w:eastAsia="Arial" w:hAnsi="Arial"/>
                <w:sz w:val="17"/>
                <w:szCs w:val="17"/>
                <w:b w:val="1"/>
                <w:bCs w:val="1"/>
                <w:color w:val="auto"/>
                <w:w w:val="99"/>
              </w:rPr>
              <w:t>(e.g., puts, calls, warrants, options, convertible securities)</w:t>
            </w:r>
          </w:p>
        </w:tc>
        <w:tc>
          <w:tcPr>
            <w:tcW w:w="1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gridSpan w:val="2"/>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gridSpan w:val="2"/>
          </w:tcPr>
          <w:p>
            <w:pPr>
              <w:spacing w:after="0"/>
              <w:rPr>
                <w:sz w:val="3"/>
                <w:szCs w:val="3"/>
                <w:color w:val="auto"/>
              </w:rPr>
            </w:pPr>
          </w:p>
        </w:tc>
        <w:tc>
          <w:tcPr>
            <w:tcW w:w="1520" w:type="dxa"/>
            <w:vAlign w:val="bottom"/>
            <w:tcBorders>
              <w:bottom w:val="single" w:sz="8" w:color="2C2C2C"/>
            </w:tcBorders>
            <w:gridSpan w:val="3"/>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gridSpan w:val="2"/>
          </w:tcPr>
          <w:p>
            <w:pPr>
              <w:spacing w:after="0"/>
              <w:rPr>
                <w:sz w:val="3"/>
                <w:szCs w:val="3"/>
                <w:color w:val="auto"/>
              </w:rPr>
            </w:pPr>
          </w:p>
        </w:tc>
        <w:tc>
          <w:tcPr>
            <w:tcW w:w="86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62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180" w:type="dxa"/>
            <w:vAlign w:val="bottom"/>
          </w:tcPr>
          <w:p>
            <w:pPr>
              <w:spacing w:after="0"/>
              <w:rPr>
                <w:sz w:val="14"/>
                <w:szCs w:val="14"/>
                <w:color w:val="auto"/>
              </w:rPr>
            </w:pPr>
          </w:p>
        </w:tc>
        <w:tc>
          <w:tcPr>
            <w:tcW w:w="78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40" w:type="dxa"/>
            <w:vAlign w:val="bottom"/>
          </w:tcPr>
          <w:p>
            <w:pPr>
              <w:ind w:left="20"/>
              <w:spacing w:after="0"/>
              <w:rPr>
                <w:sz w:val="20"/>
                <w:szCs w:val="20"/>
                <w:color w:val="auto"/>
              </w:rPr>
            </w:pPr>
            <w:r>
              <w:rPr>
                <w:rFonts w:ascii="Arial" w:cs="Arial" w:eastAsia="Arial" w:hAnsi="Arial"/>
                <w:sz w:val="12"/>
                <w:szCs w:val="12"/>
                <w:b w:val="1"/>
                <w:bCs w:val="1"/>
                <w:color w:val="auto"/>
                <w:w w:val="95"/>
              </w:rPr>
              <w:t>7. Title and</w:t>
            </w:r>
          </w:p>
        </w:tc>
        <w:tc>
          <w:tcPr>
            <w:tcW w:w="540" w:type="dxa"/>
            <w:vAlign w:val="bottom"/>
          </w:tcPr>
          <w:p>
            <w:pPr>
              <w:spacing w:after="0"/>
              <w:rPr>
                <w:sz w:val="14"/>
                <w:szCs w:val="14"/>
                <w:color w:val="auto"/>
              </w:rPr>
            </w:pP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4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320" w:type="dxa"/>
            <w:vAlign w:val="bottom"/>
          </w:tcPr>
          <w:p>
            <w:pPr>
              <w:spacing w:after="0"/>
              <w:rPr>
                <w:sz w:val="11"/>
                <w:szCs w:val="11"/>
                <w:color w:val="auto"/>
              </w:rPr>
            </w:pPr>
          </w:p>
        </w:tc>
        <w:tc>
          <w:tcPr>
            <w:tcW w:w="152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Expiration Date</w:t>
            </w:r>
          </w:p>
        </w:tc>
        <w:tc>
          <w:tcPr>
            <w:tcW w:w="64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9"/>
              </w:rPr>
              <w:t>Amount of</w:t>
            </w:r>
          </w:p>
        </w:tc>
        <w:tc>
          <w:tcPr>
            <w:tcW w:w="540" w:type="dxa"/>
            <w:vAlign w:val="bottom"/>
          </w:tcPr>
          <w:p>
            <w:pPr>
              <w:spacing w:after="0"/>
              <w:rPr>
                <w:sz w:val="11"/>
                <w:szCs w:val="11"/>
                <w:color w:val="auto"/>
              </w:rPr>
            </w:pPr>
          </w:p>
        </w:tc>
        <w:tc>
          <w:tcPr>
            <w:tcW w:w="7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if any</w:t>
            </w:r>
          </w:p>
        </w:tc>
        <w:tc>
          <w:tcPr>
            <w:tcW w:w="80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7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(Month/Day/Year)</w:t>
            </w:r>
          </w:p>
        </w:tc>
        <w:tc>
          <w:tcPr>
            <w:tcW w:w="6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180" w:type="dxa"/>
            <w:vAlign w:val="bottom"/>
          </w:tcPr>
          <w:p>
            <w:pPr>
              <w:spacing w:after="0"/>
              <w:rPr>
                <w:sz w:val="11"/>
                <w:szCs w:val="11"/>
                <w:color w:val="auto"/>
              </w:rPr>
            </w:pPr>
          </w:p>
        </w:tc>
        <w:tc>
          <w:tcPr>
            <w:tcW w:w="7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7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1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Derivative Security</w:t>
            </w: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1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(Instr. 3 and 4)</w:t>
            </w: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6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80" w:type="dxa"/>
            <w:vAlign w:val="bottom"/>
          </w:tcPr>
          <w:p>
            <w:pPr>
              <w:spacing w:after="0"/>
              <w:rPr>
                <w:sz w:val="3"/>
                <w:szCs w:val="3"/>
                <w:color w:val="auto"/>
              </w:rPr>
            </w:pPr>
          </w:p>
        </w:tc>
        <w:tc>
          <w:tcPr>
            <w:tcW w:w="58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40" w:type="dxa"/>
            <w:vAlign w:val="bottom"/>
          </w:tcPr>
          <w:p>
            <w:pPr>
              <w:ind w:left="2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or</w:t>
            </w: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jc w:val="right"/>
              <w:ind w:right="53"/>
              <w:spacing w:after="0" w:line="130" w:lineRule="exact"/>
              <w:rPr>
                <w:sz w:val="20"/>
                <w:szCs w:val="20"/>
                <w:color w:val="auto"/>
              </w:rPr>
            </w:pPr>
            <w:r>
              <w:rPr>
                <w:rFonts w:ascii="Arial" w:cs="Arial" w:eastAsia="Arial" w:hAnsi="Arial"/>
                <w:sz w:val="12"/>
                <w:szCs w:val="12"/>
                <w:b w:val="1"/>
                <w:bCs w:val="1"/>
                <w:color w:val="auto"/>
                <w:w w:val="95"/>
              </w:rPr>
              <w:t>Expiration</w:t>
            </w:r>
          </w:p>
        </w:tc>
        <w:tc>
          <w:tcPr>
            <w:tcW w:w="640" w:type="dxa"/>
            <w:vAlign w:val="bottom"/>
          </w:tcPr>
          <w:p>
            <w:pPr>
              <w:spacing w:after="0"/>
              <w:rPr>
                <w:sz w:val="11"/>
                <w:szCs w:val="11"/>
                <w:color w:val="auto"/>
              </w:rPr>
            </w:pPr>
          </w:p>
        </w:tc>
        <w:tc>
          <w:tcPr>
            <w:tcW w:w="5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of</w:t>
            </w: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2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3"/>
                <w:szCs w:val="13"/>
                <w:color w:val="auto"/>
              </w:rPr>
            </w:pPr>
          </w:p>
        </w:tc>
        <w:tc>
          <w:tcPr>
            <w:tcW w:w="46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32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82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jc w:val="right"/>
              <w:ind w:right="373"/>
              <w:spacing w:after="0"/>
              <w:rPr>
                <w:sz w:val="20"/>
                <w:szCs w:val="20"/>
                <w:color w:val="auto"/>
              </w:rPr>
            </w:pPr>
            <w:r>
              <w:rPr>
                <w:rFonts w:ascii="Arial" w:cs="Arial" w:eastAsia="Arial" w:hAnsi="Arial"/>
                <w:sz w:val="12"/>
                <w:szCs w:val="12"/>
                <w:b w:val="1"/>
                <w:bCs w:val="1"/>
                <w:color w:val="auto"/>
                <w:w w:val="92"/>
              </w:rPr>
              <w:t>Date</w:t>
            </w:r>
          </w:p>
        </w:tc>
        <w:tc>
          <w:tcPr>
            <w:tcW w:w="64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ind w:left="2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70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80" w:type="dxa"/>
            <w:vAlign w:val="bottom"/>
          </w:tcPr>
          <w:p>
            <w:pPr>
              <w:ind w:left="20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434.8</w:t>
            </w:r>
          </w:p>
        </w:tc>
        <w:tc>
          <w:tcPr>
            <w:tcW w:w="1040" w:type="dxa"/>
            <w:vAlign w:val="bottom"/>
          </w:tcPr>
          <w:p>
            <w:pPr>
              <w:ind w:left="240"/>
              <w:spacing w:after="0"/>
              <w:rPr>
                <w:sz w:val="20"/>
                <w:szCs w:val="20"/>
                <w:color w:val="auto"/>
              </w:rPr>
            </w:pPr>
            <w:r>
              <w:rPr>
                <w:rFonts w:ascii="Times New Roman" w:cs="Times New Roman" w:eastAsia="Times New Roman" w:hAnsi="Times New Roman"/>
                <w:sz w:val="13"/>
                <w:szCs w:val="13"/>
                <w:color w:val="0000FF"/>
              </w:rPr>
              <w:t>03/04/2026</w:t>
            </w:r>
          </w:p>
        </w:tc>
        <w:tc>
          <w:tcPr>
            <w:tcW w:w="1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40" w:type="dxa"/>
            <w:vAlign w:val="bottom"/>
          </w:tcPr>
          <w:p>
            <w:pPr>
              <w:ind w:left="80"/>
              <w:spacing w:after="0"/>
              <w:rPr>
                <w:sz w:val="20"/>
                <w:szCs w:val="20"/>
                <w:color w:val="auto"/>
              </w:rPr>
            </w:pPr>
            <w:r>
              <w:rPr>
                <w:rFonts w:ascii="Times New Roman" w:cs="Times New Roman" w:eastAsia="Times New Roman" w:hAnsi="Times New Roman"/>
                <w:sz w:val="13"/>
                <w:szCs w:val="13"/>
                <w:color w:val="0000FF"/>
              </w:rPr>
              <w:t>A</w:t>
            </w:r>
          </w:p>
        </w:tc>
        <w:tc>
          <w:tcPr>
            <w:tcW w:w="180" w:type="dxa"/>
            <w:vAlign w:val="bottom"/>
          </w:tcPr>
          <w:p>
            <w:pPr>
              <w:spacing w:after="0"/>
              <w:rPr>
                <w:sz w:val="16"/>
                <w:szCs w:val="16"/>
                <w:color w:val="auto"/>
              </w:rPr>
            </w:pPr>
          </w:p>
        </w:tc>
        <w:tc>
          <w:tcPr>
            <w:tcW w:w="460" w:type="dxa"/>
            <w:vAlign w:val="bottom"/>
          </w:tcPr>
          <w:p>
            <w:pPr>
              <w:ind w:left="80"/>
              <w:spacing w:after="0"/>
              <w:rPr>
                <w:sz w:val="20"/>
                <w:szCs w:val="20"/>
                <w:color w:val="auto"/>
              </w:rPr>
            </w:pPr>
            <w:r>
              <w:rPr>
                <w:rFonts w:ascii="Times New Roman" w:cs="Times New Roman" w:eastAsia="Times New Roman" w:hAnsi="Times New Roman"/>
                <w:sz w:val="13"/>
                <w:szCs w:val="13"/>
                <w:color w:val="0000FF"/>
              </w:rPr>
              <w:t>5,022</w:t>
            </w:r>
          </w:p>
        </w:tc>
        <w:tc>
          <w:tcPr>
            <w:tcW w:w="320" w:type="dxa"/>
            <w:vAlign w:val="bottom"/>
          </w:tcPr>
          <w:p>
            <w:pPr>
              <w:spacing w:after="0"/>
              <w:rPr>
                <w:sz w:val="16"/>
                <w:szCs w:val="16"/>
                <w:color w:val="auto"/>
              </w:rPr>
            </w:pPr>
          </w:p>
        </w:tc>
        <w:tc>
          <w:tcPr>
            <w:tcW w:w="820" w:type="dxa"/>
            <w:vAlign w:val="bottom"/>
            <w:gridSpan w:val="2"/>
          </w:tcPr>
          <w:p>
            <w:pPr>
              <w:jc w:val="right"/>
              <w:ind w:right="343"/>
              <w:spacing w:after="0"/>
              <w:rPr>
                <w:sz w:val="20"/>
                <w:szCs w:val="20"/>
                <w:color w:val="auto"/>
              </w:rPr>
            </w:pPr>
            <w:r>
              <w:rPr>
                <w:rFonts w:ascii="Times New Roman" w:cs="Times New Roman" w:eastAsia="Times New Roman" w:hAnsi="Times New Roman"/>
                <w:sz w:val="11"/>
                <w:szCs w:val="11"/>
                <w:color w:val="008000"/>
              </w:rPr>
              <w:t>(3)</w:t>
            </w:r>
          </w:p>
        </w:tc>
        <w:tc>
          <w:tcPr>
            <w:tcW w:w="700" w:type="dxa"/>
            <w:vAlign w:val="bottom"/>
          </w:tcPr>
          <w:p>
            <w:pPr>
              <w:jc w:val="right"/>
              <w:ind w:right="33"/>
              <w:spacing w:after="0"/>
              <w:rPr>
                <w:sz w:val="20"/>
                <w:szCs w:val="20"/>
                <w:color w:val="auto"/>
              </w:rPr>
            </w:pPr>
            <w:r>
              <w:rPr>
                <w:rFonts w:ascii="Times New Roman" w:cs="Times New Roman" w:eastAsia="Times New Roman" w:hAnsi="Times New Roman"/>
                <w:sz w:val="13"/>
                <w:szCs w:val="13"/>
                <w:color w:val="0000FF"/>
                <w:w w:val="97"/>
              </w:rPr>
              <w:t>03/04/2036</w:t>
            </w:r>
          </w:p>
        </w:tc>
        <w:tc>
          <w:tcPr>
            <w:tcW w:w="640" w:type="dxa"/>
            <w:vAlign w:val="bottom"/>
          </w:tcPr>
          <w:p>
            <w:pPr>
              <w:ind w:left="4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5,022</w:t>
            </w:r>
          </w:p>
        </w:tc>
        <w:tc>
          <w:tcPr>
            <w:tcW w:w="180" w:type="dxa"/>
            <w:vAlign w:val="bottom"/>
          </w:tcPr>
          <w:p>
            <w:pPr>
              <w:spacing w:after="0"/>
              <w:rPr>
                <w:sz w:val="16"/>
                <w:szCs w:val="16"/>
                <w:color w:val="auto"/>
              </w:rPr>
            </w:pPr>
          </w:p>
        </w:tc>
        <w:tc>
          <w:tcPr>
            <w:tcW w:w="580" w:type="dxa"/>
            <w:vAlign w:val="bottom"/>
          </w:tcPr>
          <w:p>
            <w:pPr>
              <w:ind w:left="10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580" w:type="dxa"/>
            <w:vAlign w:val="bottom"/>
          </w:tcPr>
          <w:p>
            <w:pPr>
              <w:ind w:left="260"/>
              <w:spacing w:after="0"/>
              <w:rPr>
                <w:sz w:val="20"/>
                <w:szCs w:val="20"/>
                <w:color w:val="auto"/>
              </w:rPr>
            </w:pPr>
            <w:r>
              <w:rPr>
                <w:rFonts w:ascii="Times New Roman" w:cs="Times New Roman" w:eastAsia="Times New Roman" w:hAnsi="Times New Roman"/>
                <w:sz w:val="13"/>
                <w:szCs w:val="13"/>
                <w:color w:val="0000FF"/>
              </w:rPr>
              <w:t>5,022</w:t>
            </w:r>
          </w:p>
        </w:tc>
        <w:tc>
          <w:tcPr>
            <w:tcW w:w="280" w:type="dxa"/>
            <w:vAlign w:val="bottom"/>
          </w:tcPr>
          <w:p>
            <w:pPr>
              <w:spacing w:after="0"/>
              <w:rPr>
                <w:sz w:val="16"/>
                <w:szCs w:val="16"/>
                <w:color w:val="auto"/>
              </w:rPr>
            </w:pPr>
          </w:p>
        </w:tc>
        <w:tc>
          <w:tcPr>
            <w:tcW w:w="680" w:type="dxa"/>
            <w:vAlign w:val="bottom"/>
          </w:tcPr>
          <w:p>
            <w:pPr>
              <w:ind w:left="34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700" w:type="dxa"/>
            <w:vAlign w:val="bottom"/>
            <w:gridSpan w:val="2"/>
          </w:tcPr>
          <w:p>
            <w:pPr>
              <w:ind w:left="60"/>
              <w:spacing w:after="0" w:line="105" w:lineRule="exact"/>
              <w:rPr>
                <w:sz w:val="20"/>
                <w:szCs w:val="20"/>
                <w:color w:val="auto"/>
              </w:rPr>
            </w:pPr>
            <w:r>
              <w:rPr>
                <w:rFonts w:ascii="Times New Roman" w:cs="Times New Roman" w:eastAsia="Times New Roman" w:hAnsi="Times New Roman"/>
                <w:sz w:val="12"/>
                <w:szCs w:val="12"/>
                <w:color w:val="0000FF"/>
              </w:rPr>
              <w:t>(Right to</w:t>
            </w:r>
          </w:p>
        </w:tc>
        <w:tc>
          <w:tcPr>
            <w:tcW w:w="78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180" w:type="dxa"/>
            <w:vAlign w:val="bottom"/>
          </w:tcPr>
          <w:p>
            <w:pPr>
              <w:spacing w:after="0"/>
              <w:rPr>
                <w:sz w:val="9"/>
                <w:szCs w:val="9"/>
                <w:color w:val="auto"/>
              </w:rPr>
            </w:pPr>
          </w:p>
        </w:tc>
        <w:tc>
          <w:tcPr>
            <w:tcW w:w="460" w:type="dxa"/>
            <w:vAlign w:val="bottom"/>
          </w:tcPr>
          <w:p>
            <w:pPr>
              <w:spacing w:after="0"/>
              <w:rPr>
                <w:sz w:val="9"/>
                <w:szCs w:val="9"/>
                <w:color w:val="auto"/>
              </w:rPr>
            </w:pPr>
          </w:p>
        </w:tc>
        <w:tc>
          <w:tcPr>
            <w:tcW w:w="3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tcPr>
          <w:p>
            <w:pPr>
              <w:spacing w:after="0"/>
              <w:rPr>
                <w:sz w:val="9"/>
                <w:szCs w:val="9"/>
                <w:color w:val="auto"/>
              </w:rPr>
            </w:pPr>
          </w:p>
        </w:tc>
        <w:tc>
          <w:tcPr>
            <w:tcW w:w="700" w:type="dxa"/>
            <w:vAlign w:val="bottom"/>
          </w:tcPr>
          <w:p>
            <w:pPr>
              <w:spacing w:after="0"/>
              <w:rPr>
                <w:sz w:val="9"/>
                <w:szCs w:val="9"/>
                <w:color w:val="auto"/>
              </w:rPr>
            </w:pPr>
          </w:p>
        </w:tc>
        <w:tc>
          <w:tcPr>
            <w:tcW w:w="640" w:type="dxa"/>
            <w:vAlign w:val="bottom"/>
          </w:tcPr>
          <w:p>
            <w:pPr>
              <w:ind w:left="120"/>
              <w:spacing w:after="0" w:line="105" w:lineRule="exact"/>
              <w:rPr>
                <w:sz w:val="20"/>
                <w:szCs w:val="20"/>
                <w:color w:val="auto"/>
              </w:rPr>
            </w:pPr>
            <w:r>
              <w:rPr>
                <w:rFonts w:ascii="Times New Roman" w:cs="Times New Roman" w:eastAsia="Times New Roman" w:hAnsi="Times New Roman"/>
                <w:sz w:val="12"/>
                <w:szCs w:val="12"/>
                <w:color w:val="0000FF"/>
              </w:rPr>
              <w:t>Stock</w:t>
            </w:r>
          </w:p>
        </w:tc>
        <w:tc>
          <w:tcPr>
            <w:tcW w:w="540" w:type="dxa"/>
            <w:vAlign w:val="bottom"/>
          </w:tcPr>
          <w:p>
            <w:pPr>
              <w:spacing w:after="0"/>
              <w:rPr>
                <w:sz w:val="9"/>
                <w:szCs w:val="9"/>
                <w:color w:val="auto"/>
              </w:rPr>
            </w:pPr>
          </w:p>
        </w:tc>
        <w:tc>
          <w:tcPr>
            <w:tcW w:w="180" w:type="dxa"/>
            <w:vAlign w:val="bottom"/>
          </w:tcPr>
          <w:p>
            <w:pPr>
              <w:spacing w:after="0"/>
              <w:rPr>
                <w:sz w:val="9"/>
                <w:szCs w:val="9"/>
                <w:color w:val="auto"/>
              </w:rPr>
            </w:pPr>
          </w:p>
        </w:tc>
        <w:tc>
          <w:tcPr>
            <w:tcW w:w="580" w:type="dxa"/>
            <w:vAlign w:val="bottom"/>
          </w:tcPr>
          <w:p>
            <w:pPr>
              <w:spacing w:after="0"/>
              <w:rPr>
                <w:sz w:val="9"/>
                <w:szCs w:val="9"/>
                <w:color w:val="auto"/>
              </w:rPr>
            </w:pPr>
          </w:p>
        </w:tc>
        <w:tc>
          <w:tcPr>
            <w:tcW w:w="580" w:type="dxa"/>
            <w:vAlign w:val="bottom"/>
          </w:tcPr>
          <w:p>
            <w:pPr>
              <w:spacing w:after="0"/>
              <w:rPr>
                <w:sz w:val="9"/>
                <w:szCs w:val="9"/>
                <w:color w:val="auto"/>
              </w:rPr>
            </w:pPr>
          </w:p>
        </w:tc>
        <w:tc>
          <w:tcPr>
            <w:tcW w:w="280" w:type="dxa"/>
            <w:vAlign w:val="bottom"/>
          </w:tcPr>
          <w:p>
            <w:pPr>
              <w:spacing w:after="0"/>
              <w:rPr>
                <w:sz w:val="9"/>
                <w:szCs w:val="9"/>
                <w:color w:val="auto"/>
              </w:rPr>
            </w:pPr>
          </w:p>
        </w:tc>
        <w:tc>
          <w:tcPr>
            <w:tcW w:w="68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6"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5" w:lineRule="exact"/>
        <w:rPr>
          <w:sz w:val="20"/>
          <w:szCs w:val="20"/>
          <w:color w:val="auto"/>
        </w:rPr>
      </w:pPr>
    </w:p>
    <w:p>
      <w:pPr>
        <w:ind w:left="40" w:right="500" w:firstLine="3"/>
        <w:spacing w:after="0" w:line="258" w:lineRule="auto"/>
        <w:tabs>
          <w:tab w:leader="none" w:pos="17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a grant of restricted stock units, which vest as to 25% of the shares on each of March 4, 2027, March 4, 2028, March 4, 2029 and March 4, 2030, provided the Reporting Person continues in service with the Issuer on each such date.</w:t>
      </w:r>
    </w:p>
    <w:p>
      <w:pPr>
        <w:spacing w:after="0" w:line="16" w:lineRule="exact"/>
        <w:rPr>
          <w:rFonts w:ascii="Times New Roman" w:cs="Times New Roman" w:eastAsia="Times New Roman" w:hAnsi="Times New Roman"/>
          <w:sz w:val="13"/>
          <w:szCs w:val="13"/>
          <w:color w:val="008000"/>
        </w:rPr>
      </w:pPr>
    </w:p>
    <w:p>
      <w:pPr>
        <w:ind w:left="40" w:right="500" w:firstLine="3"/>
        <w:spacing w:after="0" w:line="258" w:lineRule="auto"/>
        <w:tabs>
          <w:tab w:leader="none" w:pos="17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sale represents the number of shares sold by the Issuer on behalf of the Reporting Person to cover tax withholding obligations in connection with the vesting of restricted stock units. This sale was automatic and not at the discretion of the Reporting Person.</w:t>
      </w:r>
    </w:p>
    <w:p>
      <w:pPr>
        <w:spacing w:after="0" w:line="16" w:lineRule="exact"/>
        <w:rPr>
          <w:rFonts w:ascii="Times New Roman" w:cs="Times New Roman" w:eastAsia="Times New Roman" w:hAnsi="Times New Roman"/>
          <w:sz w:val="13"/>
          <w:szCs w:val="13"/>
          <w:color w:val="008000"/>
        </w:rPr>
      </w:pPr>
    </w:p>
    <w:p>
      <w:pPr>
        <w:ind w:left="40" w:right="460" w:firstLine="3"/>
        <w:spacing w:after="0" w:line="258" w:lineRule="auto"/>
        <w:tabs>
          <w:tab w:leader="none" w:pos="17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option vests as to 25% of the shares on the first anniversary of the date of grant (March 4, 2027) and, thereafter, 6.25% of the shares shall vest on the last day of each successive three-month period, provided the Reporting Person continues in service with the Issuer on each such date.</w:t>
      </w:r>
    </w:p>
    <w:p>
      <w:pPr>
        <w:sectPr>
          <w:pgSz w:w="11900" w:h="16838" w:orient="portrait"/>
          <w:cols w:equalWidth="0" w:num="1">
            <w:col w:w="11080"/>
          </w:cols>
          <w:pgMar w:left="460" w:top="216" w:right="359" w:bottom="1440" w:gutter="0" w:footer="0" w:header="0"/>
          <w:type w:val="continuous"/>
        </w:sectPr>
      </w:pPr>
    </w:p>
    <w:p>
      <w:pPr>
        <w:spacing w:after="0" w:line="16"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0"/>
          <w:szCs w:val="20"/>
          <w:color w:val="auto"/>
        </w:rPr>
      </w:pPr>
    </w:p>
    <w:p>
      <w:pPr>
        <w:ind w:left="6600"/>
        <w:spacing w:after="0"/>
        <w:rPr>
          <w:sz w:val="20"/>
          <w:szCs w:val="20"/>
          <w:color w:val="auto"/>
        </w:rPr>
      </w:pPr>
      <w:r>
        <w:rPr>
          <w:rFonts w:ascii="Times New Roman" w:cs="Times New Roman" w:eastAsia="Times New Roman" w:hAnsi="Times New Roman"/>
          <w:sz w:val="16"/>
          <w:szCs w:val="16"/>
          <w:color w:val="0000FF"/>
        </w:rPr>
        <w:t>/s/ Mardi Dier, as Attorney-in-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4191000</wp:posOffset>
            </wp:positionH>
            <wp:positionV relativeFrom="paragraph">
              <wp:posOffset>-1270</wp:posOffset>
            </wp:positionV>
            <wp:extent cx="13087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08735" cy="8255"/>
                    </a:xfrm>
                    <a:prstGeom prst="rect">
                      <a:avLst/>
                    </a:prstGeom>
                    <a:noFill/>
                  </pic:spPr>
                </pic:pic>
              </a:graphicData>
            </a:graphic>
          </wp:anchor>
        </w:drawing>
      </w:r>
    </w:p>
    <w:p>
      <w:pPr>
        <w:spacing w:after="0" w:line="14" w:lineRule="exact"/>
        <w:rPr>
          <w:sz w:val="20"/>
          <w:szCs w:val="20"/>
          <w:color w:val="auto"/>
        </w:rPr>
      </w:pPr>
    </w:p>
    <w:p>
      <w:pPr>
        <w:ind w:left="6600"/>
        <w:spacing w:after="0"/>
        <w:rPr>
          <w:sz w:val="20"/>
          <w:szCs w:val="20"/>
          <w:color w:val="auto"/>
        </w:rPr>
      </w:pPr>
      <w:r>
        <w:rPr>
          <w:rFonts w:ascii="Times New Roman" w:cs="Times New Roman" w:eastAsia="Times New Roman" w:hAnsi="Times New Roman"/>
          <w:sz w:val="17"/>
          <w:szCs w:val="17"/>
          <w:color w:val="0000FF"/>
        </w:rPr>
        <w:t>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4191000</wp:posOffset>
            </wp:positionH>
            <wp:positionV relativeFrom="paragraph">
              <wp:posOffset>-15240</wp:posOffset>
            </wp:positionV>
            <wp:extent cx="18478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4785" cy="8255"/>
                    </a:xfrm>
                    <a:prstGeom prst="rect">
                      <a:avLst/>
                    </a:prstGeom>
                    <a:noFill/>
                  </pic:spPr>
                </pic:pic>
              </a:graphicData>
            </a:graphic>
          </wp:anchor>
        </w:drawing>
      </w:r>
    </w:p>
    <w:p>
      <w:pPr>
        <w:spacing w:after="0" w:line="34" w:lineRule="exact"/>
        <w:rPr>
          <w:sz w:val="20"/>
          <w:szCs w:val="20"/>
          <w:color w:val="auto"/>
        </w:rPr>
      </w:pPr>
    </w:p>
    <w:p>
      <w:pPr>
        <w:ind w:left="6600"/>
        <w:spacing w:after="0"/>
        <w:rPr>
          <w:sz w:val="20"/>
          <w:szCs w:val="20"/>
          <w:color w:val="auto"/>
        </w:rPr>
      </w:pPr>
      <w:r>
        <w:rPr>
          <w:rFonts w:ascii="Arial" w:cs="Arial" w:eastAsia="Arial" w:hAnsi="Arial"/>
          <w:sz w:val="13"/>
          <w:szCs w:val="13"/>
          <w:color w:val="auto"/>
        </w:rPr>
        <w:t>** Signature of Reporting Person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03/06/2026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-1270</wp:posOffset>
            </wp:positionV>
            <wp:extent cx="48831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488315" cy="8255"/>
                    </a:xfrm>
                    <a:prstGeom prst="rect">
                      <a:avLst/>
                    </a:prstGeom>
                    <a:noFill/>
                  </pic:spPr>
                </pic:pic>
              </a:graphicData>
            </a:graphic>
          </wp:anchor>
        </w:drawing>
      </w:r>
    </w:p>
    <w:p>
      <w:pPr>
        <w:spacing w:after="0" w:line="160" w:lineRule="exact"/>
        <w:rPr>
          <w:sz w:val="20"/>
          <w:szCs w:val="20"/>
          <w:color w:val="auto"/>
        </w:rPr>
      </w:pPr>
    </w:p>
    <w:p>
      <w:pPr>
        <w:spacing w:after="0"/>
        <w:rPr>
          <w:sz w:val="20"/>
          <w:szCs w:val="20"/>
          <w:color w:val="auto"/>
        </w:rPr>
      </w:pPr>
      <w:r>
        <w:rPr>
          <w:rFonts w:ascii="Arial" w:cs="Arial" w:eastAsia="Arial" w:hAnsi="Arial"/>
          <w:sz w:val="13"/>
          <w:szCs w:val="13"/>
          <w:color w:val="auto"/>
        </w:rPr>
        <w:t>Date</w:t>
      </w:r>
    </w:p>
    <w:p>
      <w:pPr>
        <w:spacing w:after="0" w:line="45" w:lineRule="exact"/>
        <w:rPr>
          <w:sz w:val="20"/>
          <w:szCs w:val="20"/>
          <w:color w:val="auto"/>
        </w:rPr>
      </w:pPr>
    </w:p>
    <w:p>
      <w:pPr>
        <w:sectPr>
          <w:pgSz w:w="11900" w:h="16838" w:orient="portrait"/>
          <w:cols w:equalWidth="0" w:num="2">
            <w:col w:w="8660" w:space="140"/>
            <w:col w:w="2280"/>
          </w:cols>
          <w:pgMar w:left="460" w:top="216" w:right="359" w:bottom="1440" w:gutter="0" w:footer="0" w:header="0"/>
          <w:type w:val="continuous"/>
        </w:sect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5"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5" w:lineRule="exact"/>
        <w:rPr>
          <w:sz w:val="20"/>
          <w:szCs w:val="20"/>
          <w:color w:val="auto"/>
        </w:rPr>
      </w:pPr>
    </w:p>
    <w:p>
      <w:pPr>
        <w:jc w:val="both"/>
        <w:ind w:left="40" w:right="3540" w:firstLine="3"/>
        <w:spacing w:after="0" w:line="338" w:lineRule="auto"/>
        <w:tabs>
          <w:tab w:leader="none" w:pos="177"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3" Type="http://schemas.openxmlformats.org/officeDocument/2006/relationships/hyperlink" Target="http://www.sec.gov/cgi-bin/browse-edgar?action=getcompany&amp;CIK=0002034056" TargetMode="External"/><Relationship Id="rId14" Type="http://schemas.openxmlformats.org/officeDocument/2006/relationships/hyperlink" Target="http://www.sec.gov/cgi-bin/browse-edgar?action=getcompany&amp;CIK=000115760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2026-03-06T17:35:12Z</dcterms:created>
  <dcterms:modified xsi:type="dcterms:W3CDTF">2026-03-06T17:35:12Z</dcterms:modified>
</cp:coreProperties>
</file>